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(для нужд </w:t>
      </w:r>
      <w:r w:rsidR="00AE6071" w:rsidRPr="00AE6071">
        <w:rPr>
          <w:rFonts w:ascii="Times New Roman" w:hAnsi="Times New Roman" w:cs="Times New Roman"/>
          <w:color w:val="auto"/>
          <w:sz w:val="28"/>
          <w:szCs w:val="28"/>
        </w:rPr>
        <w:t>АО «Арктикшельфнефтегаз»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2D5443" w:rsidRPr="00AE6071" w:rsidRDefault="000E2847" w:rsidP="00C32A10">
      <w:pPr>
        <w:pStyle w:val="Default"/>
        <w:jc w:val="center"/>
        <w:rPr>
          <w:color w:val="auto"/>
          <w:kern w:val="36"/>
          <w:sz w:val="28"/>
          <w:szCs w:val="28"/>
        </w:rPr>
      </w:pPr>
      <w:r w:rsidRPr="00AE6071">
        <w:rPr>
          <w:color w:val="auto"/>
          <w:kern w:val="36"/>
          <w:sz w:val="28"/>
          <w:szCs w:val="28"/>
        </w:rPr>
        <w:t>(</w:t>
      </w:r>
      <w:r w:rsidR="00AE6071" w:rsidRPr="00AE6071">
        <w:rPr>
          <w:color w:val="auto"/>
          <w:kern w:val="36"/>
          <w:sz w:val="28"/>
          <w:szCs w:val="28"/>
        </w:rPr>
        <w:t>Многолотовая процедура реализации нефтегазового оборудования и материалов</w:t>
      </w:r>
      <w:r w:rsidR="00996DA2" w:rsidRPr="00AE6071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РНЭ-25-01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РНЭ-25-02, РНЭ-25-07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D12F12" w:rsidRPr="00D12F12">
        <w:rPr>
          <w:sz w:val="20"/>
          <w:szCs w:val="20"/>
        </w:rPr>
        <w:t>«30» мая 2025г. по «</w:t>
      </w:r>
      <w:r w:rsidR="004E279A">
        <w:rPr>
          <w:sz w:val="20"/>
          <w:szCs w:val="20"/>
        </w:rPr>
        <w:t>15</w:t>
      </w:r>
      <w:r w:rsidR="00D12F12" w:rsidRPr="00D12F12">
        <w:rPr>
          <w:sz w:val="20"/>
          <w:szCs w:val="20"/>
        </w:rPr>
        <w:t>» ию</w:t>
      </w:r>
      <w:r w:rsidR="00E85EB3">
        <w:rPr>
          <w:sz w:val="20"/>
          <w:szCs w:val="20"/>
        </w:rPr>
        <w:t>л</w:t>
      </w:r>
      <w:r w:rsidR="00D12F12" w:rsidRPr="00D12F12">
        <w:rPr>
          <w:sz w:val="20"/>
          <w:szCs w:val="20"/>
        </w:rPr>
        <w:t>я 2025г.</w:t>
      </w:r>
      <w:r w:rsidR="00131953" w:rsidRPr="007B5ECF">
        <w:rPr>
          <w:sz w:val="20"/>
          <w:szCs w:val="20"/>
        </w:rPr>
        <w:t xml:space="preserve">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6C43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9F13A3" w:rsidRPr="000A792B" w:rsidTr="006C2291">
        <w:tc>
          <w:tcPr>
            <w:tcW w:w="3015" w:type="dxa"/>
            <w:shd w:val="clear" w:color="auto" w:fill="auto"/>
          </w:tcPr>
          <w:p w:rsidR="009F13A3" w:rsidRPr="008861ED" w:rsidRDefault="009F13A3" w:rsidP="009F13A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vAlign w:val="center"/>
          </w:tcPr>
          <w:p w:rsidR="009F13A3" w:rsidRPr="009F13A3" w:rsidRDefault="009F13A3" w:rsidP="009F13A3">
            <w:pPr>
              <w:jc w:val="both"/>
            </w:pPr>
            <w:r w:rsidRPr="009F13A3">
              <w:t>Лот № РНЭ-25-01: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>Лот № РНЭ-25-02: «Труба обс премиум 339,72*13,06 Р110 TSH BLUE-DOPELESS R3 (11,8м макс)»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>Лот № РНЭ-25-07: «Патрубок нулевой 473,08*12,32 N80 PSLI l=900-1200мм, S (H BCxH TSH ER)»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РНЭ-25-02: «Труба обс премиум 339,72*13,06 Р110 TSH BLUE-DOPELESS R3 (11,8м макс)»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643A9C" w:rsidRDefault="009F13A3" w:rsidP="009F13A3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>Лот № РНЭ-25-07: «Патрубок нулевой 473,08*12,32 N80 PSLI l=900-1200мм, S (H BCxH TSH ER)»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746766" w:rsidRPr="00746766" w:rsidRDefault="009F13A3" w:rsidP="00746766">
            <w:pPr>
              <w:suppressAutoHyphens/>
              <w:spacing w:before="120"/>
              <w:ind w:left="34"/>
              <w:jc w:val="both"/>
              <w:rPr>
                <w:bCs/>
                <w:spacing w:val="-2"/>
              </w:rPr>
            </w:pPr>
            <w:r w:rsidRPr="009F13A3">
              <w:rPr>
                <w:bCs/>
                <w:spacing w:val="-2"/>
              </w:rPr>
              <w:t>Республика Коми</w:t>
            </w:r>
            <w:r w:rsidR="00746766" w:rsidRPr="00746766">
              <w:rPr>
                <w:bCs/>
                <w:spacing w:val="-2"/>
              </w:rPr>
              <w:t xml:space="preserve">, г. Усинск, ул. Заводская, 14, база ООО «ХК» «ГЕРА»    </w:t>
            </w:r>
          </w:p>
          <w:p w:rsidR="00C11DF3" w:rsidRPr="00E3053D" w:rsidRDefault="00746766" w:rsidP="00746766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Вывоз имущества производится силами и за счет Покупателя.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подачи и место рассмотрения заявок: </w:t>
            </w:r>
          </w:p>
          <w:p w:rsidR="00746766" w:rsidRPr="00746766" w:rsidRDefault="004E279A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  <w:u w:val="single"/>
              </w:rPr>
            </w:pPr>
            <w:hyperlink r:id="rId8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  <w:u w:val="single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46766" w:rsidRPr="00746766" w:rsidRDefault="004E279A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hyperlink r:id="rId9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lastRenderedPageBreak/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8B6931" w:rsidRPr="008B6931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A74AC" w:rsidRPr="007B5ECF">
        <w:rPr>
          <w:sz w:val="20"/>
          <w:szCs w:val="20"/>
        </w:rPr>
        <w:t xml:space="preserve">с </w:t>
      </w:r>
      <w:r w:rsidR="00D12F12" w:rsidRPr="00D12F12">
        <w:rPr>
          <w:sz w:val="20"/>
          <w:szCs w:val="20"/>
        </w:rPr>
        <w:t>«30» мая 2025г. по «</w:t>
      </w:r>
      <w:r w:rsidR="004E279A">
        <w:rPr>
          <w:sz w:val="20"/>
          <w:szCs w:val="20"/>
        </w:rPr>
        <w:t>15</w:t>
      </w:r>
      <w:r w:rsidR="00D12F12" w:rsidRPr="00D12F12">
        <w:rPr>
          <w:sz w:val="20"/>
          <w:szCs w:val="20"/>
        </w:rPr>
        <w:t>» ию</w:t>
      </w:r>
      <w:r w:rsidR="00E85EB3">
        <w:rPr>
          <w:sz w:val="20"/>
          <w:szCs w:val="20"/>
        </w:rPr>
        <w:t>л</w:t>
      </w:r>
      <w:r w:rsidR="00D12F12" w:rsidRPr="00D12F12">
        <w:rPr>
          <w:sz w:val="20"/>
          <w:szCs w:val="20"/>
        </w:rPr>
        <w:t>я 2025г.</w:t>
      </w:r>
      <w:r w:rsidR="00E80050" w:rsidRPr="00E80050">
        <w:rPr>
          <w:sz w:val="20"/>
          <w:szCs w:val="20"/>
        </w:rPr>
        <w:t xml:space="preserve">  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ст. 447-449 </w:t>
      </w:r>
      <w:bookmarkStart w:id="0" w:name="_GoBack"/>
      <w:bookmarkEnd w:id="0"/>
      <w:r w:rsidRPr="00393DE1">
        <w:rPr>
          <w:sz w:val="20"/>
          <w:szCs w:val="20"/>
        </w:rPr>
        <w:t>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6C43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lastRenderedPageBreak/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4E279A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4E279A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78677B" w:rsidRPr="0078677B">
                <w:rPr>
                  <w:rStyle w:val="a3"/>
                  <w:b/>
                  <w:lang w:val="en-US"/>
                </w:rPr>
                <w:t>egrukosuev</w:t>
              </w:r>
              <w:r w:rsidR="0078677B" w:rsidRPr="0078677B">
                <w:rPr>
                  <w:rStyle w:val="a3"/>
                  <w:b/>
                </w:rPr>
                <w:t>@</w:t>
              </w:r>
              <w:r w:rsidR="0078677B" w:rsidRPr="0078677B">
                <w:rPr>
                  <w:rStyle w:val="a3"/>
                  <w:b/>
                  <w:lang w:val="en-US"/>
                </w:rPr>
                <w:t>rn</w:t>
              </w:r>
              <w:r w:rsidR="0078677B" w:rsidRPr="0078677B">
                <w:rPr>
                  <w:rStyle w:val="a3"/>
                  <w:b/>
                </w:rPr>
                <w:t>-</w:t>
              </w:r>
              <w:r w:rsidR="0078677B" w:rsidRPr="0078677B">
                <w:rPr>
                  <w:rStyle w:val="a3"/>
                  <w:b/>
                  <w:lang w:val="en-US"/>
                </w:rPr>
                <w:t>exp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rosneft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ru</w:t>
              </w:r>
            </w:hyperlink>
            <w:r w:rsidR="0098389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62B431B"/>
    <w:multiLevelType w:val="hybridMultilevel"/>
    <w:tmpl w:val="504CDE14"/>
    <w:lvl w:ilvl="0" w:tplc="048CC64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5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6"/>
  </w:num>
  <w:num w:numId="9">
    <w:abstractNumId w:val="7"/>
  </w:num>
  <w:num w:numId="10">
    <w:abstractNumId w:val="19"/>
  </w:num>
  <w:num w:numId="11">
    <w:abstractNumId w:val="14"/>
  </w:num>
  <w:num w:numId="12">
    <w:abstractNumId w:val="25"/>
  </w:num>
  <w:num w:numId="13">
    <w:abstractNumId w:val="13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4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60A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279A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C434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6766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77B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B6931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3A3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E607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12F12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5EB3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181E4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grukosuev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C4748-E167-47EF-B4A9-777314241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597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4876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32</cp:revision>
  <cp:lastPrinted>2014-06-16T09:24:00Z</cp:lastPrinted>
  <dcterms:created xsi:type="dcterms:W3CDTF">2022-10-03T07:16:00Z</dcterms:created>
  <dcterms:modified xsi:type="dcterms:W3CDTF">2025-07-01T05:22:00Z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